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C9" w:rsidRDefault="00990EC9" w:rsidP="00990EC9">
      <w:pPr>
        <w:pStyle w:val="Heading1"/>
      </w:pPr>
      <w:r>
        <w:t>Board Appointment Application</w:t>
      </w:r>
    </w:p>
    <w:p w:rsidR="0071213C" w:rsidRDefault="00990EC9" w:rsidP="00990EC9">
      <w:pPr>
        <w:rPr>
          <w:sz w:val="22"/>
          <w:szCs w:val="22"/>
        </w:rPr>
      </w:pPr>
      <w:r w:rsidRPr="0071213C">
        <w:rPr>
          <w:sz w:val="22"/>
          <w:szCs w:val="22"/>
        </w:rPr>
        <w:t>Salinas Valley Memorial Healthcare System is accepting applications to fill a vacancy on the Board of Directors</w:t>
      </w:r>
      <w:r w:rsidR="0071213C">
        <w:rPr>
          <w:sz w:val="22"/>
          <w:szCs w:val="22"/>
        </w:rPr>
        <w:t xml:space="preserve"> of the District</w:t>
      </w:r>
      <w:r w:rsidRPr="0071213C">
        <w:rPr>
          <w:sz w:val="22"/>
          <w:szCs w:val="22"/>
        </w:rPr>
        <w:t xml:space="preserve">. This position fills the unexpired term of the previous incumbent </w:t>
      </w:r>
      <w:r w:rsidR="0071213C">
        <w:rPr>
          <w:sz w:val="22"/>
          <w:szCs w:val="22"/>
        </w:rPr>
        <w:t>un</w:t>
      </w:r>
      <w:r w:rsidR="00A0015A">
        <w:rPr>
          <w:sz w:val="22"/>
          <w:szCs w:val="22"/>
        </w:rPr>
        <w:t>til</w:t>
      </w:r>
      <w:r w:rsidRPr="0071213C">
        <w:rPr>
          <w:sz w:val="22"/>
          <w:szCs w:val="22"/>
        </w:rPr>
        <w:t xml:space="preserve"> </w:t>
      </w:r>
      <w:r w:rsidR="00815AC3" w:rsidRPr="0071213C">
        <w:rPr>
          <w:sz w:val="22"/>
          <w:szCs w:val="22"/>
        </w:rPr>
        <w:t>December</w:t>
      </w:r>
      <w:r w:rsidR="00564DE8" w:rsidRPr="0071213C">
        <w:rPr>
          <w:sz w:val="22"/>
          <w:szCs w:val="22"/>
        </w:rPr>
        <w:t xml:space="preserve"> </w:t>
      </w:r>
      <w:r w:rsidR="0071213C">
        <w:rPr>
          <w:sz w:val="22"/>
          <w:szCs w:val="22"/>
        </w:rPr>
        <w:t>4</w:t>
      </w:r>
      <w:r w:rsidR="00564DE8" w:rsidRPr="0071213C">
        <w:rPr>
          <w:sz w:val="22"/>
          <w:szCs w:val="22"/>
        </w:rPr>
        <w:t>,</w:t>
      </w:r>
      <w:r w:rsidRPr="0071213C">
        <w:rPr>
          <w:sz w:val="22"/>
          <w:szCs w:val="22"/>
        </w:rPr>
        <w:t xml:space="preserve"> 2020.</w:t>
      </w:r>
      <w:r w:rsidR="00D803F1" w:rsidRPr="0071213C">
        <w:rPr>
          <w:sz w:val="22"/>
          <w:szCs w:val="22"/>
        </w:rPr>
        <w:t xml:space="preserve"> This appointee will ha</w:t>
      </w:r>
      <w:r w:rsidR="00636CBB">
        <w:rPr>
          <w:sz w:val="22"/>
          <w:szCs w:val="22"/>
        </w:rPr>
        <w:t>ve the option of running for a two</w:t>
      </w:r>
      <w:r w:rsidR="00D803F1" w:rsidRPr="0071213C">
        <w:rPr>
          <w:sz w:val="22"/>
          <w:szCs w:val="22"/>
        </w:rPr>
        <w:t>-year term in the November 3, 2020 election.</w:t>
      </w:r>
      <w:bookmarkStart w:id="0" w:name="_GoBack"/>
      <w:bookmarkEnd w:id="0"/>
    </w:p>
    <w:p w:rsidR="0071213C" w:rsidRDefault="0071213C" w:rsidP="00990EC9">
      <w:pPr>
        <w:rPr>
          <w:sz w:val="22"/>
          <w:szCs w:val="22"/>
        </w:rPr>
      </w:pPr>
    </w:p>
    <w:p w:rsidR="00990EC9" w:rsidRPr="0071213C" w:rsidRDefault="00990EC9" w:rsidP="00990EC9">
      <w:pPr>
        <w:rPr>
          <w:sz w:val="22"/>
          <w:szCs w:val="22"/>
        </w:rPr>
      </w:pPr>
      <w:r w:rsidRPr="0071213C">
        <w:rPr>
          <w:sz w:val="22"/>
          <w:szCs w:val="22"/>
        </w:rPr>
        <w:t>REQUIREMENTS: The appointee must be a registered voter in the Salinas Valley Memorial Healthcare System</w:t>
      </w:r>
      <w:r w:rsidR="00815AC3" w:rsidRPr="0071213C">
        <w:rPr>
          <w:sz w:val="22"/>
          <w:szCs w:val="22"/>
        </w:rPr>
        <w:t xml:space="preserve"> District and resident of </w:t>
      </w:r>
      <w:hyperlink r:id="rId4" w:history="1">
        <w:r w:rsidR="00815AC3" w:rsidRPr="0071213C">
          <w:rPr>
            <w:rStyle w:val="Hyperlink"/>
            <w:sz w:val="22"/>
            <w:szCs w:val="22"/>
          </w:rPr>
          <w:t xml:space="preserve">Zone </w:t>
        </w:r>
        <w:r w:rsidR="007B44CE" w:rsidRPr="0071213C">
          <w:rPr>
            <w:rStyle w:val="Hyperlink"/>
            <w:sz w:val="22"/>
            <w:szCs w:val="22"/>
          </w:rPr>
          <w:t>5</w:t>
        </w:r>
      </w:hyperlink>
      <w:r w:rsidR="007B44CE" w:rsidRPr="0071213C">
        <w:rPr>
          <w:sz w:val="22"/>
          <w:szCs w:val="22"/>
        </w:rPr>
        <w:t>.</w:t>
      </w:r>
      <w:r w:rsidRPr="0071213C">
        <w:rPr>
          <w:sz w:val="22"/>
          <w:szCs w:val="22"/>
        </w:rPr>
        <w:t xml:space="preserve"> Applications will be accepted until</w:t>
      </w:r>
      <w:r w:rsidR="00CB58C5" w:rsidRPr="0071213C">
        <w:rPr>
          <w:sz w:val="22"/>
          <w:szCs w:val="22"/>
        </w:rPr>
        <w:t xml:space="preserve"> noon </w:t>
      </w:r>
      <w:r w:rsidRPr="0071213C">
        <w:rPr>
          <w:sz w:val="22"/>
          <w:szCs w:val="22"/>
        </w:rPr>
        <w:t xml:space="preserve">on </w:t>
      </w:r>
      <w:r w:rsidR="007B44CE" w:rsidRPr="0071213C">
        <w:rPr>
          <w:sz w:val="22"/>
          <w:szCs w:val="22"/>
        </w:rPr>
        <w:t>Friday, June 19, 2020.</w:t>
      </w:r>
    </w:p>
    <w:p w:rsidR="00990EC9" w:rsidRPr="0071213C" w:rsidRDefault="00990EC9" w:rsidP="00990EC9">
      <w:pPr>
        <w:rPr>
          <w:sz w:val="22"/>
          <w:szCs w:val="22"/>
        </w:rPr>
      </w:pPr>
    </w:p>
    <w:p w:rsidR="00990EC9" w:rsidRPr="0071213C" w:rsidRDefault="00990EC9" w:rsidP="00990EC9">
      <w:pPr>
        <w:rPr>
          <w:sz w:val="22"/>
          <w:szCs w:val="22"/>
        </w:rPr>
      </w:pPr>
      <w:r w:rsidRPr="0071213C">
        <w:rPr>
          <w:sz w:val="22"/>
          <w:szCs w:val="22"/>
        </w:rPr>
        <w:t xml:space="preserve">The Board of Directors intends to make the appointment on </w:t>
      </w:r>
      <w:r w:rsidR="00D803F1" w:rsidRPr="0071213C">
        <w:rPr>
          <w:sz w:val="22"/>
          <w:szCs w:val="22"/>
        </w:rPr>
        <w:t>June 2</w:t>
      </w:r>
      <w:r w:rsidR="00187C00">
        <w:rPr>
          <w:sz w:val="22"/>
          <w:szCs w:val="22"/>
        </w:rPr>
        <w:t>4</w:t>
      </w:r>
      <w:r w:rsidR="00D803F1" w:rsidRPr="0071213C">
        <w:rPr>
          <w:sz w:val="22"/>
          <w:szCs w:val="22"/>
        </w:rPr>
        <w:t>, 2020</w:t>
      </w:r>
      <w:r w:rsidR="00655C0E" w:rsidRPr="0071213C">
        <w:rPr>
          <w:sz w:val="22"/>
          <w:szCs w:val="22"/>
        </w:rPr>
        <w:t xml:space="preserve"> at 5:00p</w:t>
      </w:r>
      <w:r w:rsidRPr="0071213C">
        <w:rPr>
          <w:sz w:val="22"/>
          <w:szCs w:val="22"/>
        </w:rPr>
        <w:t xml:space="preserve">m. </w:t>
      </w:r>
      <w:r w:rsidR="00D803F1" w:rsidRPr="0071213C">
        <w:rPr>
          <w:sz w:val="22"/>
          <w:szCs w:val="22"/>
        </w:rPr>
        <w:t>Please</w:t>
      </w:r>
      <w:r w:rsidR="00C91CAE" w:rsidRPr="0071213C">
        <w:rPr>
          <w:sz w:val="22"/>
          <w:szCs w:val="22"/>
        </w:rPr>
        <w:t xml:space="preserve"> mail</w:t>
      </w:r>
      <w:r w:rsidR="00584EE8" w:rsidRPr="0071213C">
        <w:rPr>
          <w:sz w:val="22"/>
          <w:szCs w:val="22"/>
        </w:rPr>
        <w:t xml:space="preserve"> the completed application</w:t>
      </w:r>
      <w:r w:rsidR="00C91CAE" w:rsidRPr="0071213C">
        <w:rPr>
          <w:sz w:val="22"/>
          <w:szCs w:val="22"/>
        </w:rPr>
        <w:t xml:space="preserve"> </w:t>
      </w:r>
      <w:r w:rsidRPr="0071213C">
        <w:rPr>
          <w:sz w:val="22"/>
          <w:szCs w:val="22"/>
        </w:rPr>
        <w:t xml:space="preserve">to </w:t>
      </w:r>
      <w:r w:rsidR="00D803F1" w:rsidRPr="0071213C">
        <w:rPr>
          <w:sz w:val="22"/>
          <w:szCs w:val="22"/>
        </w:rPr>
        <w:t xml:space="preserve">the Office of </w:t>
      </w:r>
      <w:r w:rsidR="00CB58C5" w:rsidRPr="0071213C">
        <w:rPr>
          <w:sz w:val="22"/>
          <w:szCs w:val="22"/>
        </w:rPr>
        <w:t>District Counsel, Ottone Leach &amp;</w:t>
      </w:r>
      <w:r w:rsidR="00D803F1" w:rsidRPr="0071213C">
        <w:rPr>
          <w:sz w:val="22"/>
          <w:szCs w:val="22"/>
        </w:rPr>
        <w:t xml:space="preserve"> Ray</w:t>
      </w:r>
      <w:r w:rsidR="0071213C" w:rsidRPr="0071213C">
        <w:rPr>
          <w:sz w:val="22"/>
          <w:szCs w:val="22"/>
        </w:rPr>
        <w:t xml:space="preserve"> LLP</w:t>
      </w:r>
      <w:r w:rsidR="00D803F1" w:rsidRPr="0071213C">
        <w:rPr>
          <w:sz w:val="22"/>
          <w:szCs w:val="22"/>
        </w:rPr>
        <w:t xml:space="preserve">, </w:t>
      </w:r>
      <w:r w:rsidR="00CB58C5" w:rsidRPr="0071213C">
        <w:rPr>
          <w:sz w:val="22"/>
          <w:szCs w:val="22"/>
        </w:rPr>
        <w:t>1418 S</w:t>
      </w:r>
      <w:r w:rsidR="0071213C" w:rsidRPr="0071213C">
        <w:rPr>
          <w:sz w:val="22"/>
          <w:szCs w:val="22"/>
        </w:rPr>
        <w:t>outh</w:t>
      </w:r>
      <w:r w:rsidR="00CB58C5" w:rsidRPr="0071213C">
        <w:rPr>
          <w:sz w:val="22"/>
          <w:szCs w:val="22"/>
        </w:rPr>
        <w:t xml:space="preserve"> Main St</w:t>
      </w:r>
      <w:r w:rsidR="0071213C" w:rsidRPr="0071213C">
        <w:rPr>
          <w:sz w:val="22"/>
          <w:szCs w:val="22"/>
        </w:rPr>
        <w:t>reet</w:t>
      </w:r>
      <w:r w:rsidR="00CB58C5" w:rsidRPr="0071213C">
        <w:rPr>
          <w:sz w:val="22"/>
          <w:szCs w:val="22"/>
        </w:rPr>
        <w:t xml:space="preserve">, Suite 203, </w:t>
      </w:r>
      <w:r w:rsidRPr="0071213C">
        <w:rPr>
          <w:sz w:val="22"/>
          <w:szCs w:val="22"/>
        </w:rPr>
        <w:t>Salinas CA 9390</w:t>
      </w:r>
      <w:r w:rsidR="00187C00">
        <w:rPr>
          <w:sz w:val="22"/>
          <w:szCs w:val="22"/>
        </w:rPr>
        <w:t>8</w:t>
      </w:r>
      <w:r w:rsidR="00C70342">
        <w:rPr>
          <w:sz w:val="22"/>
          <w:szCs w:val="22"/>
        </w:rPr>
        <w:t>;</w:t>
      </w:r>
      <w:r w:rsidR="00187C00">
        <w:rPr>
          <w:sz w:val="22"/>
          <w:szCs w:val="22"/>
        </w:rPr>
        <w:t xml:space="preserve"> or</w:t>
      </w:r>
      <w:r w:rsidRPr="0071213C">
        <w:rPr>
          <w:sz w:val="22"/>
          <w:szCs w:val="22"/>
        </w:rPr>
        <w:t xml:space="preserve"> </w:t>
      </w:r>
      <w:r w:rsidR="00584EE8" w:rsidRPr="0071213C">
        <w:rPr>
          <w:sz w:val="22"/>
          <w:szCs w:val="22"/>
        </w:rPr>
        <w:t>submit the completed application</w:t>
      </w:r>
      <w:r w:rsidRPr="0071213C">
        <w:rPr>
          <w:sz w:val="22"/>
          <w:szCs w:val="22"/>
        </w:rPr>
        <w:t xml:space="preserve"> in person at </w:t>
      </w:r>
      <w:r w:rsidR="00CB58C5" w:rsidRPr="0071213C">
        <w:rPr>
          <w:sz w:val="22"/>
          <w:szCs w:val="22"/>
        </w:rPr>
        <w:t>the address above</w:t>
      </w:r>
      <w:r w:rsidR="00C70342">
        <w:rPr>
          <w:sz w:val="22"/>
          <w:szCs w:val="22"/>
        </w:rPr>
        <w:t>;</w:t>
      </w:r>
      <w:r w:rsidR="0071213C" w:rsidRPr="0071213C">
        <w:rPr>
          <w:sz w:val="22"/>
          <w:szCs w:val="22"/>
        </w:rPr>
        <w:t xml:space="preserve"> or submit a </w:t>
      </w:r>
      <w:r w:rsidR="00C70342">
        <w:rPr>
          <w:sz w:val="22"/>
          <w:szCs w:val="22"/>
        </w:rPr>
        <w:t>PDF file</w:t>
      </w:r>
      <w:r w:rsidR="0071213C" w:rsidRPr="0071213C">
        <w:rPr>
          <w:sz w:val="22"/>
          <w:szCs w:val="22"/>
        </w:rPr>
        <w:t xml:space="preserve"> of </w:t>
      </w:r>
      <w:r w:rsidR="00A0015A">
        <w:rPr>
          <w:sz w:val="22"/>
          <w:szCs w:val="22"/>
        </w:rPr>
        <w:t>the</w:t>
      </w:r>
      <w:r w:rsidR="0071213C" w:rsidRPr="0071213C">
        <w:rPr>
          <w:sz w:val="22"/>
          <w:szCs w:val="22"/>
        </w:rPr>
        <w:t xml:space="preserve"> completed application to gary.ray@olrlawfirm.com</w:t>
      </w:r>
      <w:r w:rsidRPr="0071213C">
        <w:rPr>
          <w:sz w:val="22"/>
          <w:szCs w:val="22"/>
        </w:rPr>
        <w:t>.</w:t>
      </w:r>
    </w:p>
    <w:p w:rsidR="00990EC9" w:rsidRPr="0071213C" w:rsidRDefault="00990EC9" w:rsidP="00990EC9">
      <w:pPr>
        <w:rPr>
          <w:sz w:val="22"/>
          <w:szCs w:val="22"/>
        </w:rPr>
      </w:pPr>
    </w:p>
    <w:p w:rsidR="00990EC9" w:rsidRDefault="00990EC9" w:rsidP="00990EC9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3045"/>
        <w:gridCol w:w="2967"/>
        <w:gridCol w:w="692"/>
        <w:gridCol w:w="705"/>
        <w:gridCol w:w="1911"/>
      </w:tblGrid>
      <w:tr w:rsidR="00990EC9" w:rsidRPr="005114CE" w:rsidTr="0097417A">
        <w:trPr>
          <w:trHeight w:val="432"/>
        </w:trPr>
        <w:tc>
          <w:tcPr>
            <w:tcW w:w="1081" w:type="dxa"/>
            <w:vAlign w:val="bottom"/>
          </w:tcPr>
          <w:p w:rsidR="00990EC9" w:rsidRPr="005114CE" w:rsidRDefault="00990EC9" w:rsidP="0097417A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990EC9" w:rsidRPr="009C220D" w:rsidRDefault="00990EC9" w:rsidP="0097417A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990EC9" w:rsidRPr="009C220D" w:rsidRDefault="00990EC9" w:rsidP="0097417A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990EC9" w:rsidRPr="009C220D" w:rsidRDefault="00990EC9" w:rsidP="0097417A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990EC9" w:rsidRPr="005114CE" w:rsidRDefault="00990EC9" w:rsidP="0097417A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990EC9" w:rsidRPr="009C220D" w:rsidRDefault="00990EC9" w:rsidP="0097417A">
            <w:pPr>
              <w:pStyle w:val="FieldText"/>
            </w:pPr>
          </w:p>
        </w:tc>
      </w:tr>
      <w:tr w:rsidR="00990EC9" w:rsidRPr="005114CE" w:rsidTr="0097417A">
        <w:tc>
          <w:tcPr>
            <w:tcW w:w="1081" w:type="dxa"/>
            <w:vAlign w:val="bottom"/>
          </w:tcPr>
          <w:p w:rsidR="00990EC9" w:rsidRPr="00D6155E" w:rsidRDefault="00990EC9" w:rsidP="0097417A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990EC9" w:rsidRPr="00490804" w:rsidRDefault="00990EC9" w:rsidP="0097417A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990EC9" w:rsidRPr="00490804" w:rsidRDefault="00990EC9" w:rsidP="0097417A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990EC9" w:rsidRPr="00490804" w:rsidRDefault="00990EC9" w:rsidP="0097417A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990EC9" w:rsidRPr="005114CE" w:rsidRDefault="00990EC9" w:rsidP="0097417A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990EC9" w:rsidRPr="009C220D" w:rsidRDefault="00990EC9" w:rsidP="0097417A"/>
        </w:tc>
      </w:tr>
    </w:tbl>
    <w:p w:rsidR="00990EC9" w:rsidRDefault="00990EC9" w:rsidP="00990EC9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7456"/>
        <w:gridCol w:w="1864"/>
      </w:tblGrid>
      <w:tr w:rsidR="00990EC9" w:rsidRPr="005114CE" w:rsidTr="0097417A">
        <w:trPr>
          <w:trHeight w:val="288"/>
        </w:trPr>
        <w:tc>
          <w:tcPr>
            <w:tcW w:w="1081" w:type="dxa"/>
            <w:vAlign w:val="bottom"/>
          </w:tcPr>
          <w:p w:rsidR="00990EC9" w:rsidRPr="005114CE" w:rsidRDefault="00990EC9" w:rsidP="0097417A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990EC9" w:rsidRPr="009C220D" w:rsidRDefault="00990EC9" w:rsidP="0097417A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990EC9" w:rsidRPr="009C220D" w:rsidRDefault="00990EC9" w:rsidP="0097417A">
            <w:pPr>
              <w:pStyle w:val="FieldText"/>
            </w:pPr>
          </w:p>
        </w:tc>
      </w:tr>
      <w:tr w:rsidR="00990EC9" w:rsidRPr="005114CE" w:rsidTr="0097417A">
        <w:tc>
          <w:tcPr>
            <w:tcW w:w="1081" w:type="dxa"/>
            <w:vAlign w:val="bottom"/>
          </w:tcPr>
          <w:p w:rsidR="00990EC9" w:rsidRPr="005114CE" w:rsidRDefault="00990EC9" w:rsidP="0097417A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990EC9" w:rsidRPr="00490804" w:rsidRDefault="00990EC9" w:rsidP="0097417A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990EC9" w:rsidRPr="00490804" w:rsidRDefault="00990EC9" w:rsidP="0097417A">
            <w:pPr>
              <w:pStyle w:val="Heading3"/>
            </w:pPr>
            <w:r w:rsidRPr="00490804">
              <w:t>Apartment/Unit #</w:t>
            </w:r>
          </w:p>
        </w:tc>
      </w:tr>
    </w:tbl>
    <w:p w:rsidR="00990EC9" w:rsidRDefault="00990EC9" w:rsidP="00990EC9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6012"/>
        <w:gridCol w:w="1444"/>
        <w:gridCol w:w="1864"/>
      </w:tblGrid>
      <w:tr w:rsidR="00990EC9" w:rsidRPr="005114CE" w:rsidTr="0097417A">
        <w:trPr>
          <w:trHeight w:val="288"/>
        </w:trPr>
        <w:tc>
          <w:tcPr>
            <w:tcW w:w="1081" w:type="dxa"/>
            <w:vAlign w:val="bottom"/>
          </w:tcPr>
          <w:p w:rsidR="00990EC9" w:rsidRPr="005114CE" w:rsidRDefault="00990EC9" w:rsidP="0097417A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990EC9" w:rsidRPr="009C220D" w:rsidRDefault="00990EC9" w:rsidP="0097417A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990EC9" w:rsidRPr="005114CE" w:rsidRDefault="00990EC9" w:rsidP="0097417A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990EC9" w:rsidRPr="005114CE" w:rsidRDefault="00990EC9" w:rsidP="0097417A">
            <w:pPr>
              <w:pStyle w:val="FieldText"/>
            </w:pPr>
          </w:p>
        </w:tc>
      </w:tr>
      <w:tr w:rsidR="00990EC9" w:rsidRPr="005114CE" w:rsidTr="0097417A">
        <w:trPr>
          <w:trHeight w:val="288"/>
        </w:trPr>
        <w:tc>
          <w:tcPr>
            <w:tcW w:w="1081" w:type="dxa"/>
            <w:vAlign w:val="bottom"/>
          </w:tcPr>
          <w:p w:rsidR="00990EC9" w:rsidRPr="005114CE" w:rsidRDefault="00990EC9" w:rsidP="0097417A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990EC9" w:rsidRPr="00490804" w:rsidRDefault="00990EC9" w:rsidP="0097417A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990EC9" w:rsidRPr="00490804" w:rsidRDefault="00990EC9" w:rsidP="0097417A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990EC9" w:rsidRPr="00490804" w:rsidRDefault="00990EC9" w:rsidP="0097417A">
            <w:pPr>
              <w:pStyle w:val="Heading3"/>
            </w:pPr>
            <w:r w:rsidRPr="00490804">
              <w:t>ZIP Code</w:t>
            </w:r>
          </w:p>
        </w:tc>
      </w:tr>
    </w:tbl>
    <w:p w:rsidR="00990EC9" w:rsidRDefault="00990EC9" w:rsidP="00990EC9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4"/>
        <w:gridCol w:w="3561"/>
        <w:gridCol w:w="2042"/>
        <w:gridCol w:w="3793"/>
      </w:tblGrid>
      <w:tr w:rsidR="00990EC9" w:rsidRPr="005114CE" w:rsidTr="0097417A">
        <w:trPr>
          <w:trHeight w:val="426"/>
        </w:trPr>
        <w:tc>
          <w:tcPr>
            <w:tcW w:w="1088" w:type="dxa"/>
            <w:vAlign w:val="bottom"/>
          </w:tcPr>
          <w:p w:rsidR="00990EC9" w:rsidRPr="005114CE" w:rsidRDefault="00990EC9" w:rsidP="0097417A">
            <w:r w:rsidRPr="005114CE">
              <w:t>Phone: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vAlign w:val="bottom"/>
          </w:tcPr>
          <w:p w:rsidR="00990EC9" w:rsidRPr="009C220D" w:rsidRDefault="00990EC9" w:rsidP="0097417A">
            <w:pPr>
              <w:pStyle w:val="FieldText"/>
            </w:pPr>
          </w:p>
        </w:tc>
        <w:tc>
          <w:tcPr>
            <w:tcW w:w="2130" w:type="dxa"/>
            <w:vAlign w:val="bottom"/>
          </w:tcPr>
          <w:p w:rsidR="00990EC9" w:rsidRPr="005114CE" w:rsidRDefault="00990EC9" w:rsidP="0097417A">
            <w:pPr>
              <w:pStyle w:val="Heading4"/>
            </w:pPr>
            <w:r>
              <w:t xml:space="preserve"> Alternate Phone: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vAlign w:val="bottom"/>
          </w:tcPr>
          <w:p w:rsidR="00990EC9" w:rsidRPr="009C220D" w:rsidRDefault="00990EC9" w:rsidP="0097417A">
            <w:pPr>
              <w:pStyle w:val="FieldText"/>
            </w:pPr>
          </w:p>
        </w:tc>
      </w:tr>
      <w:tr w:rsidR="00990EC9" w:rsidRPr="005114CE" w:rsidTr="0097417A">
        <w:trPr>
          <w:trHeight w:val="426"/>
        </w:trPr>
        <w:tc>
          <w:tcPr>
            <w:tcW w:w="1088" w:type="dxa"/>
            <w:vAlign w:val="bottom"/>
          </w:tcPr>
          <w:p w:rsidR="00990EC9" w:rsidRPr="005114CE" w:rsidRDefault="00990EC9" w:rsidP="0097417A">
            <w:r>
              <w:t>Email: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EC9" w:rsidRPr="009C220D" w:rsidRDefault="00990EC9" w:rsidP="0097417A">
            <w:pPr>
              <w:pStyle w:val="FieldText"/>
            </w:pPr>
          </w:p>
        </w:tc>
        <w:tc>
          <w:tcPr>
            <w:tcW w:w="2130" w:type="dxa"/>
            <w:vAlign w:val="bottom"/>
          </w:tcPr>
          <w:p w:rsidR="00990EC9" w:rsidRDefault="00990EC9" w:rsidP="0097417A">
            <w:pPr>
              <w:pStyle w:val="Heading4"/>
            </w:pPr>
            <w:r>
              <w:t>Date of Birth:</w:t>
            </w: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EC9" w:rsidRPr="009C220D" w:rsidRDefault="00990EC9" w:rsidP="0097417A">
            <w:pPr>
              <w:pStyle w:val="FieldText"/>
            </w:pPr>
          </w:p>
        </w:tc>
      </w:tr>
    </w:tbl>
    <w:p w:rsidR="00990EC9" w:rsidRDefault="00990EC9" w:rsidP="00990EC9"/>
    <w:p w:rsidR="00990EC9" w:rsidRDefault="00990EC9" w:rsidP="00990EC9"/>
    <w:p w:rsidR="00990EC9" w:rsidRPr="00FD3B26" w:rsidRDefault="0071213C" w:rsidP="00990EC9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BD8006" wp14:editId="41E5439E">
                <wp:simplePos x="0" y="0"/>
                <wp:positionH relativeFrom="margin">
                  <wp:align>left</wp:align>
                </wp:positionH>
                <wp:positionV relativeFrom="paragraph">
                  <wp:posOffset>416560</wp:posOffset>
                </wp:positionV>
                <wp:extent cx="6832600" cy="2276475"/>
                <wp:effectExtent l="0" t="0" r="254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C9" w:rsidRDefault="00990EC9" w:rsidP="00990E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D80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2.8pt;width:538pt;height:179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">
                <v:textbox>
                  <w:txbxContent>
                    <w:p w:rsidR="00990EC9" w:rsidRDefault="00990EC9" w:rsidP="00990EC9"/>
                  </w:txbxContent>
                </v:textbox>
                <w10:wrap type="square" anchorx="margin"/>
              </v:shape>
            </w:pict>
          </mc:Fallback>
        </mc:AlternateContent>
      </w:r>
      <w:r w:rsidR="00990EC9" w:rsidRPr="00FD3B26">
        <w:rPr>
          <w:sz w:val="18"/>
        </w:rPr>
        <w:t>Please provide information on your relevant background below, or alternatively, attach background information with this application.</w:t>
      </w:r>
    </w:p>
    <w:p w:rsidR="00990EC9" w:rsidRDefault="00990EC9" w:rsidP="00990EC9">
      <w:pPr>
        <w:pStyle w:val="Heading2"/>
      </w:pPr>
      <w:r>
        <w:t xml:space="preserve"> Relevant Background</w:t>
      </w:r>
    </w:p>
    <w:p w:rsidR="00990EC9" w:rsidRPr="005114CE" w:rsidRDefault="00990EC9" w:rsidP="00990EC9">
      <w:pPr>
        <w:pStyle w:val="Italic"/>
      </w:pPr>
      <w:r w:rsidRPr="005114CE">
        <w:t xml:space="preserve">I certify that my answers are true and complete to the best of my knowledge. </w:t>
      </w:r>
    </w:p>
    <w:tbl>
      <w:tblPr>
        <w:tblW w:w="488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6213"/>
        <w:gridCol w:w="682"/>
        <w:gridCol w:w="2214"/>
      </w:tblGrid>
      <w:tr w:rsidR="00990EC9" w:rsidRPr="005114CE" w:rsidTr="0097417A">
        <w:trPr>
          <w:trHeight w:val="484"/>
        </w:trPr>
        <w:tc>
          <w:tcPr>
            <w:tcW w:w="1122" w:type="dxa"/>
            <w:vAlign w:val="bottom"/>
          </w:tcPr>
          <w:p w:rsidR="00990EC9" w:rsidRPr="005114CE" w:rsidRDefault="00990EC9" w:rsidP="0097417A">
            <w:r w:rsidRPr="005114CE">
              <w:t>Signature:</w:t>
            </w:r>
          </w:p>
        </w:tc>
        <w:tc>
          <w:tcPr>
            <w:tcW w:w="6429" w:type="dxa"/>
            <w:tcBorders>
              <w:bottom w:val="single" w:sz="4" w:space="0" w:color="auto"/>
            </w:tcBorders>
            <w:vAlign w:val="bottom"/>
          </w:tcPr>
          <w:p w:rsidR="00990EC9" w:rsidRPr="005114CE" w:rsidRDefault="00990EC9" w:rsidP="0097417A">
            <w:pPr>
              <w:pStyle w:val="FieldText"/>
            </w:pPr>
          </w:p>
        </w:tc>
        <w:tc>
          <w:tcPr>
            <w:tcW w:w="705" w:type="dxa"/>
            <w:vAlign w:val="bottom"/>
          </w:tcPr>
          <w:p w:rsidR="00990EC9" w:rsidRPr="005114CE" w:rsidRDefault="00990EC9" w:rsidP="0097417A">
            <w:pPr>
              <w:pStyle w:val="Heading4"/>
            </w:pPr>
            <w:r w:rsidRPr="005114CE">
              <w:t>Date: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vAlign w:val="bottom"/>
          </w:tcPr>
          <w:p w:rsidR="00990EC9" w:rsidRPr="005114CE" w:rsidRDefault="00990EC9" w:rsidP="0097417A">
            <w:pPr>
              <w:pStyle w:val="FieldText"/>
            </w:pPr>
          </w:p>
        </w:tc>
      </w:tr>
    </w:tbl>
    <w:p w:rsidR="008D32E8" w:rsidRDefault="008D32E8" w:rsidP="00655C0E"/>
    <w:sectPr w:rsidR="008D32E8" w:rsidSect="00C52CC2">
      <w:pgSz w:w="12240" w:h="15840"/>
      <w:pgMar w:top="1152" w:right="806" w:bottom="1008" w:left="994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5FCB49" w16cid:durableId="2278E2DF"/>
  <w16cid:commentId w16cid:paraId="5D065C8D" w16cid:durableId="2278E3B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C9"/>
    <w:rsid w:val="000B62B8"/>
    <w:rsid w:val="00132DFD"/>
    <w:rsid w:val="00187C00"/>
    <w:rsid w:val="00295B68"/>
    <w:rsid w:val="004A6E78"/>
    <w:rsid w:val="00517E49"/>
    <w:rsid w:val="00564DE8"/>
    <w:rsid w:val="00584EE8"/>
    <w:rsid w:val="005C6FB8"/>
    <w:rsid w:val="00636CBB"/>
    <w:rsid w:val="00655C0E"/>
    <w:rsid w:val="0071213C"/>
    <w:rsid w:val="007B44CE"/>
    <w:rsid w:val="007E0EC8"/>
    <w:rsid w:val="00815AC3"/>
    <w:rsid w:val="008D32E8"/>
    <w:rsid w:val="008E583C"/>
    <w:rsid w:val="00990EC9"/>
    <w:rsid w:val="00A0015A"/>
    <w:rsid w:val="00C23250"/>
    <w:rsid w:val="00C52CC2"/>
    <w:rsid w:val="00C70342"/>
    <w:rsid w:val="00C91CAE"/>
    <w:rsid w:val="00CB58C5"/>
    <w:rsid w:val="00D757F9"/>
    <w:rsid w:val="00D803F1"/>
    <w:rsid w:val="00DC5123"/>
    <w:rsid w:val="00F55F9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0B6751"/>
  <w15:docId w15:val="{6A1A35C0-CFD6-4854-974B-BCF21731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EastAsia" w:hAnsi="Georgia" w:cs="Times New Roman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EC9"/>
    <w:rPr>
      <w:rFonts w:asciiTheme="minorHAnsi" w:eastAsia="Times New Roman" w:hAnsiTheme="minorHAnsi"/>
      <w:sz w:val="19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90EC9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990EC9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990EC9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0EC9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0EC9"/>
    <w:rPr>
      <w:rFonts w:asciiTheme="majorHAnsi" w:eastAsia="Times New Roman" w:hAnsiTheme="majorHAnsi"/>
      <w:b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990EC9"/>
    <w:rPr>
      <w:rFonts w:asciiTheme="majorHAnsi" w:eastAsia="Times New Roman" w:hAnsiTheme="majorHAnsi"/>
      <w:b/>
      <w:color w:val="FFFFFF" w:themeColor="background1"/>
      <w:sz w:val="22"/>
      <w:szCs w:val="24"/>
      <w:shd w:val="clear" w:color="auto" w:fill="595959" w:themeFill="text1" w:themeFillTint="A6"/>
      <w:lang w:eastAsia="en-US"/>
    </w:rPr>
  </w:style>
  <w:style w:type="character" w:customStyle="1" w:styleId="Heading3Char">
    <w:name w:val="Heading 3 Char"/>
    <w:basedOn w:val="DefaultParagraphFont"/>
    <w:link w:val="Heading3"/>
    <w:rsid w:val="00990EC9"/>
    <w:rPr>
      <w:rFonts w:asciiTheme="minorHAnsi" w:eastAsia="Times New Roman" w:hAnsiTheme="minorHAnsi"/>
      <w:i/>
      <w:sz w:val="16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990EC9"/>
    <w:rPr>
      <w:rFonts w:asciiTheme="minorHAnsi" w:eastAsia="Times New Roman" w:hAnsiTheme="minorHAnsi"/>
      <w:sz w:val="19"/>
      <w:szCs w:val="24"/>
      <w:lang w:eastAsia="en-US"/>
    </w:rPr>
  </w:style>
  <w:style w:type="paragraph" w:customStyle="1" w:styleId="Italic">
    <w:name w:val="Italic"/>
    <w:basedOn w:val="Normal"/>
    <w:qFormat/>
    <w:rsid w:val="00990EC9"/>
    <w:pPr>
      <w:spacing w:before="120" w:after="60"/>
    </w:pPr>
    <w:rPr>
      <w:i/>
      <w:sz w:val="20"/>
      <w:szCs w:val="20"/>
    </w:rPr>
  </w:style>
  <w:style w:type="paragraph" w:customStyle="1" w:styleId="FieldText">
    <w:name w:val="Field Text"/>
    <w:basedOn w:val="Normal"/>
    <w:link w:val="FieldTextChar"/>
    <w:qFormat/>
    <w:rsid w:val="00990EC9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990EC9"/>
    <w:rPr>
      <w:rFonts w:asciiTheme="minorHAnsi" w:eastAsia="Times New Roman" w:hAnsiTheme="minorHAnsi"/>
      <w:b/>
      <w:sz w:val="19"/>
      <w:szCs w:val="19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E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E78"/>
    <w:rPr>
      <w:rFonts w:ascii="Segoe UI" w:eastAsia="Times New Roman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803F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2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1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13C"/>
    <w:rPr>
      <w:rFonts w:asciiTheme="minorHAnsi" w:eastAsia="Times New Roman" w:hAnsi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13C"/>
    <w:rPr>
      <w:rFonts w:asciiTheme="minorHAnsi" w:eastAsia="Times New Roman" w:hAnsi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ontereycountyelections.us/files/mced/data_public_maps/by_election/2014-11-04/Maps/SVMHS_2014_08_01_rev_Precincts_2014_Nov_4_Elec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Marcroft</dc:creator>
  <cp:keywords/>
  <dc:description/>
  <cp:lastModifiedBy>Seanie Leavitt</cp:lastModifiedBy>
  <cp:revision>5</cp:revision>
  <cp:lastPrinted>2018-08-28T21:43:00Z</cp:lastPrinted>
  <dcterms:created xsi:type="dcterms:W3CDTF">2020-05-27T22:19:00Z</dcterms:created>
  <dcterms:modified xsi:type="dcterms:W3CDTF">2020-06-03T18:54:00Z</dcterms:modified>
</cp:coreProperties>
</file>